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A13" w:rsidRPr="00D80A13" w:rsidRDefault="00D80A13" w:rsidP="00D80A13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D80A13"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 wp14:anchorId="71F7340E" wp14:editId="3394F4E6">
            <wp:simplePos x="0" y="0"/>
            <wp:positionH relativeFrom="margin">
              <wp:posOffset>4257675</wp:posOffset>
            </wp:positionH>
            <wp:positionV relativeFrom="margin">
              <wp:posOffset>-64135</wp:posOffset>
            </wp:positionV>
            <wp:extent cx="2124075" cy="1014730"/>
            <wp:effectExtent l="0" t="0" r="9525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1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0A13">
        <w:rPr>
          <w:rFonts w:cstheme="minorHAnsi"/>
          <w:b/>
          <w:sz w:val="28"/>
          <w:szCs w:val="28"/>
        </w:rPr>
        <w:t xml:space="preserve">Terminy składania wniosków o ustalenie prawa do </w:t>
      </w:r>
      <w:r w:rsidRPr="00D80A13">
        <w:rPr>
          <w:rFonts w:cstheme="minorHAnsi"/>
          <w:b/>
          <w:sz w:val="28"/>
          <w:szCs w:val="28"/>
          <w:u w:val="single"/>
        </w:rPr>
        <w:t>świadczenia wychowawczego (500+)</w:t>
      </w:r>
      <w:r w:rsidRPr="00D80A13">
        <w:rPr>
          <w:rFonts w:cstheme="minorHAnsi"/>
          <w:b/>
          <w:sz w:val="28"/>
          <w:szCs w:val="28"/>
        </w:rPr>
        <w:t xml:space="preserve"> na okres świadczeniowy 201</w:t>
      </w:r>
      <w:r w:rsidRPr="00D80A13">
        <w:rPr>
          <w:rFonts w:cstheme="minorHAnsi"/>
          <w:b/>
          <w:sz w:val="28"/>
          <w:szCs w:val="28"/>
        </w:rPr>
        <w:t>9/2021</w:t>
      </w:r>
    </w:p>
    <w:p w:rsidR="00D80A13" w:rsidRDefault="00D80A13" w:rsidP="00D80A13">
      <w:pPr>
        <w:spacing w:line="240" w:lineRule="auto"/>
        <w:jc w:val="both"/>
        <w:rPr>
          <w:rFonts w:cs="Times New Roman"/>
          <w:sz w:val="32"/>
          <w:szCs w:val="32"/>
        </w:rPr>
      </w:pPr>
      <w:r w:rsidRPr="00D80A13">
        <w:rPr>
          <w:rFonts w:cs="Times New Roman"/>
          <w:sz w:val="32"/>
          <w:szCs w:val="32"/>
        </w:rPr>
        <w:t>Gminny Ośrodek Pomocy Społeczn</w:t>
      </w:r>
      <w:r w:rsidRPr="00D80A13">
        <w:rPr>
          <w:rFonts w:cs="Times New Roman"/>
          <w:sz w:val="32"/>
          <w:szCs w:val="32"/>
        </w:rPr>
        <w:t>ej w Stromcu informuje</w:t>
      </w:r>
      <w:r w:rsidRPr="00D80A13">
        <w:rPr>
          <w:rFonts w:cs="Times New Roman"/>
          <w:sz w:val="32"/>
          <w:szCs w:val="32"/>
        </w:rPr>
        <w:t xml:space="preserve"> o zmianie ustawy o pomocy państwa w wychowywaniu dzieci</w:t>
      </w:r>
      <w:r w:rsidRPr="00D80A13">
        <w:rPr>
          <w:rFonts w:cs="Times New Roman"/>
          <w:sz w:val="32"/>
          <w:szCs w:val="32"/>
        </w:rPr>
        <w:t>.</w:t>
      </w:r>
      <w:r w:rsidRPr="00D80A13">
        <w:rPr>
          <w:rStyle w:val="Pogrubienie"/>
          <w:sz w:val="32"/>
          <w:szCs w:val="32"/>
          <w:u w:val="single"/>
        </w:rPr>
        <w:t xml:space="preserve"> Co ważne, rodziny otrzymają świadczenie bez względu na dochó</w:t>
      </w:r>
      <w:r w:rsidRPr="00C22C57">
        <w:rPr>
          <w:rStyle w:val="Pogrubienie"/>
          <w:b w:val="0"/>
          <w:sz w:val="32"/>
          <w:szCs w:val="32"/>
          <w:u w:val="single"/>
        </w:rPr>
        <w:t>d</w:t>
      </w:r>
      <w:r w:rsidRPr="00C22C57">
        <w:rPr>
          <w:rFonts w:cs="Times New Roman"/>
          <w:b/>
          <w:sz w:val="32"/>
          <w:szCs w:val="32"/>
          <w:u w:val="single"/>
        </w:rPr>
        <w:t xml:space="preserve">, do ukończenia przez dziecko 18. roku życia. </w:t>
      </w:r>
      <w:r w:rsidRPr="00D80A13">
        <w:rPr>
          <w:rFonts w:cs="Times New Roman"/>
          <w:sz w:val="32"/>
          <w:szCs w:val="32"/>
        </w:rPr>
        <w:t xml:space="preserve">Wnioski przez </w:t>
      </w:r>
      <w:proofErr w:type="spellStart"/>
      <w:r w:rsidRPr="00D80A13">
        <w:rPr>
          <w:rFonts w:cs="Times New Roman"/>
          <w:sz w:val="32"/>
          <w:szCs w:val="32"/>
        </w:rPr>
        <w:t>internet</w:t>
      </w:r>
      <w:proofErr w:type="spellEnd"/>
      <w:r w:rsidRPr="00D80A13">
        <w:rPr>
          <w:rFonts w:cs="Times New Roman"/>
          <w:sz w:val="32"/>
          <w:szCs w:val="32"/>
        </w:rPr>
        <w:t xml:space="preserve"> będzie można składać </w:t>
      </w:r>
      <w:r w:rsidRPr="00C22C57">
        <w:rPr>
          <w:rFonts w:cs="Times New Roman"/>
          <w:sz w:val="32"/>
          <w:szCs w:val="32"/>
          <w:u w:val="single"/>
        </w:rPr>
        <w:t>już od 1 lipca 2019 r</w:t>
      </w:r>
      <w:r w:rsidRPr="00D80A13">
        <w:rPr>
          <w:rFonts w:cs="Times New Roman"/>
          <w:sz w:val="32"/>
          <w:szCs w:val="32"/>
        </w:rPr>
        <w:t xml:space="preserve">., przez rządowy portal </w:t>
      </w:r>
      <w:proofErr w:type="spellStart"/>
      <w:r w:rsidRPr="00D80A13">
        <w:rPr>
          <w:rFonts w:cs="Times New Roman"/>
          <w:sz w:val="32"/>
          <w:szCs w:val="32"/>
        </w:rPr>
        <w:t>Emp@tia</w:t>
      </w:r>
      <w:proofErr w:type="spellEnd"/>
      <w:r w:rsidRPr="00D80A13">
        <w:rPr>
          <w:rFonts w:cs="Times New Roman"/>
          <w:sz w:val="32"/>
          <w:szCs w:val="32"/>
        </w:rPr>
        <w:t xml:space="preserve">, Portal Usług Elektronicznych PUE ZUS oraz bankowość elektroniczną, czyli strony internetowe banków. W tradycyjnej formie papierowej wnioski będą przyjmowane </w:t>
      </w:r>
      <w:r w:rsidR="00C22C57" w:rsidRPr="00D80A13">
        <w:rPr>
          <w:rFonts w:cs="Times New Roman"/>
          <w:sz w:val="32"/>
          <w:szCs w:val="32"/>
        </w:rPr>
        <w:t xml:space="preserve">od dnia </w:t>
      </w:r>
      <w:r w:rsidR="00C22C57" w:rsidRPr="00DA2741">
        <w:rPr>
          <w:rFonts w:cs="Times New Roman"/>
          <w:sz w:val="32"/>
          <w:szCs w:val="32"/>
          <w:u w:val="single"/>
        </w:rPr>
        <w:t>1 sierpnia 2019 r.</w:t>
      </w:r>
      <w:r w:rsidR="00DA2741">
        <w:rPr>
          <w:rFonts w:cs="Times New Roman"/>
          <w:sz w:val="32"/>
          <w:szCs w:val="32"/>
          <w:u w:val="single"/>
        </w:rPr>
        <w:t xml:space="preserve"> </w:t>
      </w:r>
      <w:r w:rsidRPr="00D80A13">
        <w:rPr>
          <w:sz w:val="32"/>
          <w:szCs w:val="32"/>
        </w:rPr>
        <w:t>w Gminnym Ośrodku Pomocy Społecznej w Stromcu pokój nr 2 w dniach od poniedziałku do piąt</w:t>
      </w:r>
      <w:r w:rsidRPr="00D80A13">
        <w:rPr>
          <w:sz w:val="32"/>
          <w:szCs w:val="32"/>
        </w:rPr>
        <w:t>ku w godzinach od 7:30 do 15:30</w:t>
      </w:r>
      <w:r w:rsidR="00DA2741">
        <w:rPr>
          <w:rFonts w:cs="Times New Roman"/>
          <w:sz w:val="32"/>
          <w:szCs w:val="32"/>
        </w:rPr>
        <w:t>.</w:t>
      </w:r>
      <w:bookmarkStart w:id="0" w:name="_GoBack"/>
      <w:bookmarkEnd w:id="0"/>
    </w:p>
    <w:p w:rsidR="00C22C57" w:rsidRPr="00C22C57" w:rsidRDefault="00C22C57" w:rsidP="00C22C57">
      <w:pPr>
        <w:spacing w:after="0" w:line="240" w:lineRule="auto"/>
        <w:jc w:val="both"/>
        <w:rPr>
          <w:rFonts w:eastAsia="Times New Roman" w:cs="Arial"/>
          <w:sz w:val="32"/>
          <w:szCs w:val="32"/>
          <w:lang w:eastAsia="pl-PL"/>
        </w:rPr>
      </w:pPr>
      <w:r w:rsidRPr="00C22C57">
        <w:rPr>
          <w:rFonts w:ascii="Arial" w:eastAsia="Times New Roman" w:hAnsi="Arial" w:cs="Arial"/>
          <w:sz w:val="30"/>
          <w:szCs w:val="30"/>
          <w:lang w:eastAsia="pl-PL"/>
        </w:rPr>
        <w:t xml:space="preserve">Złożenie wniosku w </w:t>
      </w:r>
      <w:r w:rsidRPr="00C22C57">
        <w:rPr>
          <w:rFonts w:eastAsia="Times New Roman" w:cs="Arial"/>
          <w:sz w:val="32"/>
          <w:szCs w:val="32"/>
          <w:lang w:eastAsia="pl-PL"/>
        </w:rPr>
        <w:t>okresie lipiec – sierpień 2019 roku oznacza, że świadczenie, z wyrównaniem od lipca, zostanie wypłacone najpóźniej do dnia 31 października 2019 roku.</w:t>
      </w:r>
    </w:p>
    <w:p w:rsidR="00C22C57" w:rsidRPr="00C22C57" w:rsidRDefault="00C22C57" w:rsidP="00C22C57">
      <w:pPr>
        <w:spacing w:after="0" w:line="240" w:lineRule="auto"/>
        <w:jc w:val="both"/>
        <w:rPr>
          <w:rFonts w:eastAsia="Times New Roman" w:cs="Arial"/>
          <w:sz w:val="32"/>
          <w:szCs w:val="32"/>
          <w:lang w:eastAsia="pl-PL"/>
        </w:rPr>
      </w:pPr>
    </w:p>
    <w:p w:rsidR="00C22C57" w:rsidRPr="00C22C57" w:rsidRDefault="00C22C57" w:rsidP="00C22C57">
      <w:pPr>
        <w:spacing w:after="0" w:line="240" w:lineRule="auto"/>
        <w:jc w:val="both"/>
        <w:rPr>
          <w:rFonts w:eastAsia="Times New Roman" w:cs="Arial"/>
          <w:sz w:val="32"/>
          <w:szCs w:val="32"/>
          <w:lang w:eastAsia="pl-PL"/>
        </w:rPr>
      </w:pPr>
      <w:r w:rsidRPr="00C22C57">
        <w:rPr>
          <w:rFonts w:eastAsia="Times New Roman" w:cs="Arial"/>
          <w:sz w:val="32"/>
          <w:szCs w:val="32"/>
          <w:lang w:eastAsia="pl-PL"/>
        </w:rPr>
        <w:t>Złożenie wniosku we wrześniu 2019 roku oznacza, że świadczenie, z wyrównaniem od lipca, zostanie wypłacone najpóźniej do dnia 30 listopada 2019 roku.</w:t>
      </w:r>
    </w:p>
    <w:p w:rsidR="00C22C57" w:rsidRPr="00C22C57" w:rsidRDefault="00C22C57" w:rsidP="00C22C57">
      <w:pPr>
        <w:spacing w:after="0" w:line="240" w:lineRule="auto"/>
        <w:jc w:val="both"/>
        <w:rPr>
          <w:rFonts w:eastAsia="Times New Roman" w:cs="Arial"/>
          <w:sz w:val="32"/>
          <w:szCs w:val="32"/>
          <w:lang w:eastAsia="pl-PL"/>
        </w:rPr>
      </w:pPr>
    </w:p>
    <w:p w:rsidR="00C22C57" w:rsidRPr="00C22C57" w:rsidRDefault="00C22C57" w:rsidP="00C22C57">
      <w:pPr>
        <w:spacing w:after="0" w:line="240" w:lineRule="auto"/>
        <w:jc w:val="both"/>
        <w:rPr>
          <w:rFonts w:eastAsia="Times New Roman" w:cs="Arial"/>
          <w:sz w:val="32"/>
          <w:szCs w:val="32"/>
          <w:lang w:eastAsia="pl-PL"/>
        </w:rPr>
      </w:pPr>
      <w:r w:rsidRPr="00C22C57">
        <w:rPr>
          <w:rFonts w:eastAsia="Times New Roman" w:cs="Arial"/>
          <w:sz w:val="32"/>
          <w:szCs w:val="32"/>
          <w:lang w:eastAsia="pl-PL"/>
        </w:rPr>
        <w:t>Złożenie wniosku w październiku 2019 roku oznacza, że świadczenie, z wyrównaniem jedynie od października, zostanie wypłacone najpóźniej do dnia 31 grudnia 2019 roku.</w:t>
      </w:r>
    </w:p>
    <w:p w:rsidR="00C22C57" w:rsidRPr="00C22C57" w:rsidRDefault="00C22C57" w:rsidP="00C22C57">
      <w:pPr>
        <w:spacing w:after="0" w:line="240" w:lineRule="auto"/>
        <w:jc w:val="both"/>
        <w:rPr>
          <w:rFonts w:eastAsia="Times New Roman" w:cs="Arial"/>
          <w:sz w:val="32"/>
          <w:szCs w:val="32"/>
          <w:lang w:eastAsia="pl-PL"/>
        </w:rPr>
      </w:pPr>
    </w:p>
    <w:p w:rsidR="00C22C57" w:rsidRPr="00C22C57" w:rsidRDefault="00C22C57" w:rsidP="00C22C57">
      <w:pPr>
        <w:spacing w:after="0" w:line="240" w:lineRule="auto"/>
        <w:jc w:val="both"/>
        <w:rPr>
          <w:rFonts w:eastAsia="Times New Roman" w:cs="Arial"/>
          <w:sz w:val="32"/>
          <w:szCs w:val="32"/>
          <w:lang w:eastAsia="pl-PL"/>
        </w:rPr>
      </w:pPr>
      <w:r w:rsidRPr="00C22C57">
        <w:rPr>
          <w:rFonts w:eastAsia="Times New Roman" w:cs="Arial"/>
          <w:sz w:val="32"/>
          <w:szCs w:val="32"/>
          <w:lang w:eastAsia="pl-PL"/>
        </w:rPr>
        <w:t>Złożenie wniosku w listopadzie 2019 roku oznacza, że świadczenie, z wyrównaniem jedynie od listopada, zostanie wypłacone najpóźniej do dnia 31 stycznia 2020 roku.</w:t>
      </w:r>
    </w:p>
    <w:p w:rsidR="00C22C57" w:rsidRPr="00C22C57" w:rsidRDefault="00C22C57" w:rsidP="00C22C57">
      <w:pPr>
        <w:spacing w:after="0" w:line="240" w:lineRule="auto"/>
        <w:jc w:val="both"/>
        <w:rPr>
          <w:rFonts w:eastAsia="Times New Roman" w:cs="Arial"/>
          <w:sz w:val="32"/>
          <w:szCs w:val="32"/>
          <w:lang w:eastAsia="pl-PL"/>
        </w:rPr>
      </w:pPr>
    </w:p>
    <w:p w:rsidR="00C22C57" w:rsidRPr="00C22C57" w:rsidRDefault="00C22C57" w:rsidP="00C22C57">
      <w:pPr>
        <w:spacing w:after="0" w:line="240" w:lineRule="auto"/>
        <w:jc w:val="both"/>
        <w:rPr>
          <w:rFonts w:eastAsia="Times New Roman" w:cs="Arial"/>
          <w:sz w:val="32"/>
          <w:szCs w:val="32"/>
          <w:lang w:eastAsia="pl-PL"/>
        </w:rPr>
      </w:pPr>
      <w:r w:rsidRPr="00C22C57">
        <w:rPr>
          <w:rFonts w:eastAsia="Times New Roman" w:cs="Arial"/>
          <w:sz w:val="32"/>
          <w:szCs w:val="32"/>
          <w:lang w:eastAsia="pl-PL"/>
        </w:rPr>
        <w:t>Złożenie wniosku w okresie od 1 grudnia 2019 roku do 31 stycznia 2020 roku oznacza, że świadczenie, z wyrównaniem jedynie od miesiąca złożenia wniosku, zostanie wypłacone najpóźniej do dni</w:t>
      </w:r>
      <w:r>
        <w:rPr>
          <w:rFonts w:eastAsia="Times New Roman" w:cs="Arial"/>
          <w:sz w:val="32"/>
          <w:szCs w:val="32"/>
          <w:lang w:eastAsia="pl-PL"/>
        </w:rPr>
        <w:t>a 29 lutego 2020 r.</w:t>
      </w:r>
    </w:p>
    <w:p w:rsidR="00D80A13" w:rsidRPr="00C22C57" w:rsidRDefault="00D80A13" w:rsidP="00C22C57">
      <w:pPr>
        <w:spacing w:line="240" w:lineRule="auto"/>
        <w:jc w:val="both"/>
        <w:rPr>
          <w:rFonts w:cs="Times New Roman"/>
          <w:sz w:val="32"/>
          <w:szCs w:val="32"/>
        </w:rPr>
      </w:pPr>
    </w:p>
    <w:p w:rsidR="00DC7954" w:rsidRPr="00C22C57" w:rsidRDefault="00DC7954" w:rsidP="00C22C57">
      <w:pPr>
        <w:jc w:val="both"/>
        <w:rPr>
          <w:sz w:val="32"/>
          <w:szCs w:val="32"/>
        </w:rPr>
      </w:pPr>
    </w:p>
    <w:sectPr w:rsidR="00DC7954" w:rsidRPr="00C22C57" w:rsidSect="00AD2C00">
      <w:pgSz w:w="11906" w:h="16838"/>
      <w:pgMar w:top="851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39"/>
    <w:rsid w:val="00004FE2"/>
    <w:rsid w:val="00820239"/>
    <w:rsid w:val="00C22C57"/>
    <w:rsid w:val="00D80A13"/>
    <w:rsid w:val="00DA2741"/>
    <w:rsid w:val="00DC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C2C0C-8CD5-443D-ACA7-87C4EA05A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A1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80A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7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3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Rusin</dc:creator>
  <cp:keywords/>
  <dc:description/>
  <cp:lastModifiedBy>Emilia Rusin</cp:lastModifiedBy>
  <cp:revision>2</cp:revision>
  <dcterms:created xsi:type="dcterms:W3CDTF">2019-06-25T07:55:00Z</dcterms:created>
  <dcterms:modified xsi:type="dcterms:W3CDTF">2019-06-25T07:55:00Z</dcterms:modified>
</cp:coreProperties>
</file>