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AB" w:rsidRDefault="000C535B" w:rsidP="000C5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konsultacji</w:t>
      </w:r>
    </w:p>
    <w:p w:rsidR="000C535B" w:rsidRDefault="000C535B" w:rsidP="000C5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Podmiot zgłaszający (imię i nazwisko, e-mail, </w:t>
      </w:r>
      <w:proofErr w:type="gramStart"/>
      <w:r>
        <w:rPr>
          <w:sz w:val="28"/>
          <w:szCs w:val="28"/>
        </w:rPr>
        <w:t>telefon) :</w:t>
      </w:r>
      <w:proofErr w:type="gramEnd"/>
    </w:p>
    <w:p w:rsidR="000C535B" w:rsidRDefault="000C535B" w:rsidP="000C5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35B" w:rsidRDefault="000C535B" w:rsidP="000C5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Przedmiot opinii/uwag (nazwa projektu):</w:t>
      </w:r>
    </w:p>
    <w:p w:rsidR="000C535B" w:rsidRDefault="000C535B" w:rsidP="000C535B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Gminny program wspierania rodzin</w:t>
      </w:r>
      <w:r w:rsidR="00C02012">
        <w:rPr>
          <w:i/>
          <w:sz w:val="28"/>
          <w:szCs w:val="28"/>
        </w:rPr>
        <w:t>y w Gminie Stromiec na lata 2018 – 2020</w:t>
      </w:r>
      <w:bookmarkStart w:id="0" w:name="_GoBack"/>
      <w:bookmarkEnd w:id="0"/>
    </w:p>
    <w:p w:rsidR="000C535B" w:rsidRDefault="000C535B" w:rsidP="000C5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Proponowane rozwiązania / uwagi do projektu:</w:t>
      </w:r>
    </w:p>
    <w:p w:rsidR="000C535B" w:rsidRDefault="000C535B" w:rsidP="000C5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35B" w:rsidRDefault="000C535B" w:rsidP="000C535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Uzasadnienie :</w:t>
      </w:r>
      <w:proofErr w:type="gramEnd"/>
    </w:p>
    <w:p w:rsidR="000C535B" w:rsidRDefault="000C535B" w:rsidP="000C5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C535B" w:rsidRDefault="000C535B" w:rsidP="000C535B">
      <w:pPr>
        <w:pStyle w:val="Akapitzlist"/>
        <w:rPr>
          <w:sz w:val="28"/>
          <w:szCs w:val="28"/>
        </w:rPr>
      </w:pPr>
    </w:p>
    <w:p w:rsidR="000C535B" w:rsidRDefault="000C535B" w:rsidP="000C535B">
      <w:pPr>
        <w:pStyle w:val="Akapitzlist"/>
        <w:rPr>
          <w:sz w:val="28"/>
          <w:szCs w:val="28"/>
        </w:rPr>
      </w:pPr>
    </w:p>
    <w:p w:rsidR="000C535B" w:rsidRDefault="000C535B" w:rsidP="000C535B">
      <w:pPr>
        <w:pStyle w:val="Akapitzlist"/>
        <w:rPr>
          <w:sz w:val="28"/>
          <w:szCs w:val="28"/>
        </w:rPr>
      </w:pPr>
    </w:p>
    <w:p w:rsidR="000C535B" w:rsidRDefault="000C535B" w:rsidP="000C535B">
      <w:pPr>
        <w:pStyle w:val="Akapitzlist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0C535B" w:rsidRPr="000C535B" w:rsidRDefault="000C535B" w:rsidP="000C535B">
      <w:pPr>
        <w:tabs>
          <w:tab w:val="left" w:pos="6705"/>
        </w:tabs>
        <w:spacing w:before="0"/>
        <w:rPr>
          <w:sz w:val="28"/>
          <w:szCs w:val="28"/>
          <w:vertAlign w:val="superscript"/>
        </w:rPr>
      </w:pPr>
      <w:r>
        <w:tab/>
        <w:t xml:space="preserve">       </w:t>
      </w:r>
      <w:r w:rsidRPr="000C535B">
        <w:rPr>
          <w:sz w:val="28"/>
          <w:szCs w:val="28"/>
          <w:vertAlign w:val="superscript"/>
        </w:rPr>
        <w:t xml:space="preserve">( data i </w:t>
      </w:r>
      <w:proofErr w:type="gramStart"/>
      <w:r>
        <w:rPr>
          <w:sz w:val="28"/>
          <w:szCs w:val="28"/>
          <w:vertAlign w:val="superscript"/>
        </w:rPr>
        <w:t>podpis )</w:t>
      </w:r>
      <w:proofErr w:type="gramEnd"/>
    </w:p>
    <w:sectPr w:rsidR="000C535B" w:rsidRPr="000C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56D"/>
    <w:multiLevelType w:val="hybridMultilevel"/>
    <w:tmpl w:val="DFD6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C7"/>
    <w:rsid w:val="000C535B"/>
    <w:rsid w:val="005430D4"/>
    <w:rsid w:val="005C39C7"/>
    <w:rsid w:val="007E75AB"/>
    <w:rsid w:val="0094436B"/>
    <w:rsid w:val="00C02012"/>
    <w:rsid w:val="00F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Róg</dc:creator>
  <cp:lastModifiedBy>Jolanta Róg</cp:lastModifiedBy>
  <cp:revision>3</cp:revision>
  <dcterms:created xsi:type="dcterms:W3CDTF">2017-12-12T06:43:00Z</dcterms:created>
  <dcterms:modified xsi:type="dcterms:W3CDTF">2017-12-12T06:44:00Z</dcterms:modified>
</cp:coreProperties>
</file>